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85C7" w14:textId="4B81165E" w:rsidR="00DB6393" w:rsidRPr="006A35A2" w:rsidRDefault="00DB6393" w:rsidP="006A35A2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r w:rsidRPr="006A35A2">
        <w:rPr>
          <w:i/>
          <w:sz w:val="18"/>
          <w:szCs w:val="18"/>
        </w:rPr>
        <w:t xml:space="preserve">Załącznik </w:t>
      </w:r>
      <w:r w:rsidR="006A35A2" w:rsidRPr="006A35A2">
        <w:rPr>
          <w:i/>
          <w:sz w:val="18"/>
          <w:szCs w:val="18"/>
        </w:rPr>
        <w:t xml:space="preserve">nr </w:t>
      </w:r>
      <w:r w:rsidR="00B2606B">
        <w:rPr>
          <w:i/>
          <w:sz w:val="18"/>
          <w:szCs w:val="18"/>
        </w:rPr>
        <w:t>3</w:t>
      </w:r>
      <w:r w:rsidR="006A35A2" w:rsidRPr="006A35A2">
        <w:rPr>
          <w:i/>
          <w:sz w:val="18"/>
          <w:szCs w:val="18"/>
        </w:rPr>
        <w:t xml:space="preserve"> do Załącznika </w:t>
      </w:r>
      <w:r w:rsidR="009749C0">
        <w:rPr>
          <w:i/>
          <w:sz w:val="18"/>
          <w:szCs w:val="18"/>
        </w:rPr>
        <w:t>B</w:t>
      </w:r>
      <w:bookmarkStart w:id="0" w:name="_GoBack"/>
      <w:bookmarkEnd w:id="0"/>
      <w:r w:rsidRPr="006A35A2">
        <w:rPr>
          <w:i/>
          <w:sz w:val="18"/>
          <w:szCs w:val="18"/>
        </w:rPr>
        <w:t xml:space="preserve"> do Regulaminu Projektu</w:t>
      </w:r>
      <w:r w:rsidR="006A35A2" w:rsidRPr="006A35A2">
        <w:rPr>
          <w:i/>
          <w:sz w:val="18"/>
          <w:szCs w:val="18"/>
        </w:rPr>
        <w:t xml:space="preserve"> POLLUB zieloną transformację</w:t>
      </w:r>
    </w:p>
    <w:p w14:paraId="175EF8B7" w14:textId="77777777" w:rsidR="00DB6393" w:rsidRPr="00092A78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14:paraId="31783AA8" w14:textId="77777777" w:rsidR="00D93475" w:rsidRDefault="00D93475" w:rsidP="00D934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UCZESTNIKA PROJEKTU </w:t>
      </w:r>
    </w:p>
    <w:p w14:paraId="6C6EFF05" w14:textId="77777777" w:rsidR="00D93475" w:rsidRDefault="00D93475" w:rsidP="00D93475">
      <w:pPr>
        <w:jc w:val="center"/>
        <w:rPr>
          <w:sz w:val="18"/>
          <w:szCs w:val="18"/>
        </w:rPr>
      </w:pPr>
      <w:r>
        <w:rPr>
          <w:sz w:val="18"/>
          <w:szCs w:val="18"/>
        </w:rPr>
        <w:t>(uwzględnia obowiązek informacyjny realizowany w związku z art. 13 i art. 14  Rozporządzenia Parlamentu Europejskiego i Rady (UE) 2016/679)</w:t>
      </w:r>
    </w:p>
    <w:p w14:paraId="793A414C" w14:textId="77777777" w:rsidR="00D93475" w:rsidRDefault="00D93475" w:rsidP="00D93475">
      <w:pPr>
        <w:jc w:val="center"/>
        <w:rPr>
          <w:sz w:val="18"/>
          <w:szCs w:val="18"/>
        </w:rPr>
      </w:pPr>
    </w:p>
    <w:p w14:paraId="4AE802C2" w14:textId="77777777" w:rsidR="00D93475" w:rsidRDefault="00D93475" w:rsidP="00D9347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przystąpieniem do projektu pn. </w:t>
      </w:r>
      <w:r>
        <w:rPr>
          <w:b/>
          <w:bCs/>
          <w:sz w:val="20"/>
          <w:szCs w:val="20"/>
        </w:rPr>
        <w:t>„POLLUB zieloną transformację</w:t>
      </w:r>
      <w:r>
        <w:rPr>
          <w:sz w:val="20"/>
          <w:szCs w:val="20"/>
        </w:rPr>
        <w:t xml:space="preserve">” umowa nr </w:t>
      </w:r>
      <w:r>
        <w:rPr>
          <w:rFonts w:cstheme="minorHAnsi"/>
          <w:sz w:val="20"/>
        </w:rPr>
        <w:t>FERS.01.05-IP.08-0049/23-00</w:t>
      </w:r>
      <w:r>
        <w:rPr>
          <w:sz w:val="20"/>
          <w:szCs w:val="20"/>
        </w:rPr>
        <w:t xml:space="preserve"> przyjmuję do wiadomości, że:</w:t>
      </w:r>
    </w:p>
    <w:p w14:paraId="41BEB9F2" w14:textId="77777777" w:rsidR="00D93475" w:rsidRDefault="00D93475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C354AD">
        <w:rPr>
          <w:sz w:val="20"/>
          <w:szCs w:val="20"/>
        </w:rPr>
        <w:t>Administratorem danych osobowych jest Politechnika Lubelska, 20-618 Lublin, ul. Nadbystrzycka 38D</w:t>
      </w:r>
      <w:r>
        <w:rPr>
          <w:sz w:val="20"/>
          <w:szCs w:val="20"/>
        </w:rPr>
        <w:t>.</w:t>
      </w:r>
    </w:p>
    <w:p w14:paraId="4CF06137" w14:textId="77777777" w:rsidR="00D93475" w:rsidRPr="00D93475" w:rsidRDefault="00D93475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(RODO)  – dane osobowe są niezbędne dla </w:t>
      </w:r>
      <w:r w:rsidRPr="00D93475">
        <w:rPr>
          <w:sz w:val="20"/>
          <w:szCs w:val="20"/>
        </w:rPr>
        <w:t>Programu Fundusze Europejskie dla Rozwoju Społecznego 2021</w:t>
      </w:r>
      <w:r>
        <w:rPr>
          <w:sz w:val="20"/>
          <w:szCs w:val="20"/>
        </w:rPr>
        <w:t>–</w:t>
      </w:r>
      <w:r w:rsidRPr="00D93475">
        <w:rPr>
          <w:sz w:val="20"/>
          <w:szCs w:val="20"/>
        </w:rPr>
        <w:t xml:space="preserve">2027 (FERS) na podstawie: </w:t>
      </w:r>
    </w:p>
    <w:p w14:paraId="3CCE4ED3" w14:textId="77777777" w:rsidR="00D93475" w:rsidRPr="00D10AEB" w:rsidRDefault="00D93475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rozporządzenia Parlamentu Europejskiego i Rady (UE) nr 1303/2013 z dnia </w:t>
      </w:r>
      <w:r w:rsidRPr="00D10AEB">
        <w:rPr>
          <w:sz w:val="20"/>
          <w:szCs w:val="20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10AEB">
        <w:rPr>
          <w:sz w:val="20"/>
          <w:szCs w:val="20"/>
        </w:rPr>
        <w:t>późn</w:t>
      </w:r>
      <w:proofErr w:type="spellEnd"/>
      <w:r w:rsidRPr="00D10AEB">
        <w:rPr>
          <w:sz w:val="20"/>
          <w:szCs w:val="20"/>
        </w:rPr>
        <w:t>. zm.),</w:t>
      </w:r>
    </w:p>
    <w:p w14:paraId="51B2D84E" w14:textId="77777777" w:rsidR="00D93475" w:rsidRPr="00D10AEB" w:rsidRDefault="00D93475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rozporządzenia Parlamentu Europejskiego i Rady (UE) nr 1304/2013 z dnia </w:t>
      </w:r>
      <w:r w:rsidRPr="00D10AEB">
        <w:rPr>
          <w:sz w:val="20"/>
          <w:szCs w:val="20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D10AEB">
        <w:rPr>
          <w:sz w:val="20"/>
          <w:szCs w:val="20"/>
        </w:rPr>
        <w:t>późn</w:t>
      </w:r>
      <w:proofErr w:type="spellEnd"/>
      <w:r w:rsidRPr="00D10AEB">
        <w:rPr>
          <w:sz w:val="20"/>
          <w:szCs w:val="20"/>
        </w:rPr>
        <w:t>. zm.),</w:t>
      </w:r>
    </w:p>
    <w:p w14:paraId="23E2012F" w14:textId="18F6A54F" w:rsidR="00D10AEB" w:rsidRPr="00D10AEB" w:rsidRDefault="00D10AEB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D10AEB">
        <w:rPr>
          <w:sz w:val="20"/>
          <w:szCs w:val="20"/>
        </w:rPr>
        <w:t>późn</w:t>
      </w:r>
      <w:proofErr w:type="spellEnd"/>
      <w:r w:rsidRPr="00D10AEB">
        <w:rPr>
          <w:sz w:val="20"/>
          <w:szCs w:val="20"/>
        </w:rPr>
        <w:t>. zm.);</w:t>
      </w:r>
    </w:p>
    <w:p w14:paraId="30542F55" w14:textId="0E641DEB" w:rsidR="00D10AEB" w:rsidRPr="00D10AEB" w:rsidRDefault="00D10AEB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28A89FC1" w14:textId="15C209A9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będą przetwarzane w związku z realizacją Programu Fundusze Europejskie dla Rozwoju Społecznego 2021-2027 („</w:t>
      </w:r>
      <w:proofErr w:type="spellStart"/>
      <w:r w:rsidRPr="00D10AEB">
        <w:rPr>
          <w:sz w:val="20"/>
          <w:szCs w:val="20"/>
        </w:rPr>
        <w:t>FERS</w:t>
      </w:r>
      <w:proofErr w:type="spellEnd"/>
      <w:r w:rsidRPr="00D10AEB">
        <w:rPr>
          <w:sz w:val="20"/>
          <w:szCs w:val="20"/>
        </w:rPr>
        <w:t xml:space="preserve">”), w szczególności w celu monitorowania, sprawozdawczości, komunikacji, publikacji, ewaluacji, zarządzania finansowego, weryfikacji i audytów oraz do celów określania kwalifikowalności uczestników. </w:t>
      </w:r>
    </w:p>
    <w:p w14:paraId="68057AB7" w14:textId="4FF96858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zostały powierzone do przetwarzania:</w:t>
      </w:r>
    </w:p>
    <w:p w14:paraId="3541A2E3" w14:textId="2E24CA8B" w:rsidR="00D10AEB" w:rsidRPr="00D10AEB" w:rsidRDefault="00D10AEB" w:rsidP="00D10AEB">
      <w:pPr>
        <w:pStyle w:val="Akapitzlist"/>
        <w:widowControl/>
        <w:numPr>
          <w:ilvl w:val="0"/>
          <w:numId w:val="23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>Instytucji Zarządzającej - Ministrowi właściwemu do spraw rozwoju regionalnego z siedzibą przy ul. Wspólnej 2/4, 00-926 Warszawa;</w:t>
      </w:r>
    </w:p>
    <w:p w14:paraId="3212A13A" w14:textId="547AF06A" w:rsidR="00D10AEB" w:rsidRPr="00D10AEB" w:rsidRDefault="00D10AEB" w:rsidP="00D10AEB">
      <w:pPr>
        <w:pStyle w:val="Akapitzlist"/>
        <w:widowControl/>
        <w:numPr>
          <w:ilvl w:val="0"/>
          <w:numId w:val="23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>Instytucji Pośredniczącej - Narodowe Centrum Badań i Rozwoju, ulica Chmielna 69, 00-801 Warszawa;</w:t>
      </w:r>
    </w:p>
    <w:p w14:paraId="233C46E7" w14:textId="77777777" w:rsidR="00D10AEB" w:rsidRDefault="00D10AEB" w:rsidP="00D10AEB">
      <w:pPr>
        <w:pStyle w:val="Akapitzlist"/>
        <w:widowControl/>
        <w:numPr>
          <w:ilvl w:val="0"/>
          <w:numId w:val="23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oraz podmiotom, które na zlecenie Instytucji Zarządzającej, Instytucji pośredniczącej i Beneficjenta uczestniczą w realizacji projektu. Moje dane osobowe mogą zostać przekazane podmiotom realizującym badania ewaluacyjne na zlecenie Instytucji Zarządzającej, Instytucji Pośredniczącej lub beneficjenta.  </w:t>
      </w:r>
    </w:p>
    <w:p w14:paraId="0FC001D8" w14:textId="5A78DBB7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 xml:space="preserve">Moje dane osobowe mogą zostać również powierzone specjalistycznym firmom, realizującym na zlecenie Instytucji Zarządzającej, Instytucji Pośredniczącej oraz beneficjenta kontrole i audyt w ramach projektu. Moje dane osobowe mogą zostać powierzone podmiotom świadczącym na rzecz Instytucji Zarządzającej i Pośredniczącej usługi związane z obsługą i rozwojem systemów teleinformatycznych. </w:t>
      </w:r>
    </w:p>
    <w:p w14:paraId="541371CA" w14:textId="4AFD4D38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mogą zostać udostępnione organom upoważnionym zgodnie z obowiązującym prawem.</w:t>
      </w:r>
    </w:p>
    <w:p w14:paraId="090146AD" w14:textId="728834A2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zostały pozyskane bezpośrednio lub z rejestrów publicznych albo od instytucji i podmiotów zaangażowanych w realizację projektu.</w:t>
      </w:r>
    </w:p>
    <w:p w14:paraId="11010ABB" w14:textId="1B2874BE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lastRenderedPageBreak/>
        <w:t>Podanie danych jest warunkiem koniecznym otrzymania wsparcia, a odmowa ich podania jest równoznaczna z brakiem możliwości udzielenia wsparcia w ramach projektu.</w:t>
      </w:r>
    </w:p>
    <w:p w14:paraId="70055E07" w14:textId="4E1AD07C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8F5384B" w14:textId="14A68A72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nie będą przekazywane do państwa trzeciego lub organizacji międzynarodowej.</w:t>
      </w:r>
    </w:p>
    <w:p w14:paraId="127D5191" w14:textId="05E561E7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nie będą poddawane zautomatyzowanemu podejmowaniu decyzji.</w:t>
      </w:r>
    </w:p>
    <w:p w14:paraId="6CAEE39E" w14:textId="65098C22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będą przetwarzane przez okres niezbędny do realizacji celu określonego w punkcie 3), a następnie archiwizowane zgodnie z obowiązującym prawem.</w:t>
      </w:r>
    </w:p>
    <w:p w14:paraId="0C5F0A3B" w14:textId="36A9AC3C" w:rsidR="00D10AEB" w:rsidRPr="00D10AEB" w:rsidRDefault="007A3982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D10AEB" w:rsidRPr="00D10AEB">
        <w:rPr>
          <w:sz w:val="20"/>
          <w:szCs w:val="20"/>
        </w:rPr>
        <w:t>ogę skontaktować się  z Inspektorem Ochrony Danych Administratora, który odpowiada za ochronę przetwarzania danych osobowych wysyłając wiadomość na adres poczty elektronicznej iod@pollub.pl. lub z Inspektorem Ochrony Danych powołanym przez Instytucję Zarządzającą iod@mfipr.gov.pl, a także Instytucję Pośredniczącą iod@ncbr.gov.pl.</w:t>
      </w:r>
    </w:p>
    <w:p w14:paraId="35182737" w14:textId="264149E6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 xml:space="preserve">Mam prawo dostępu do treści swoich danych i ich sprostowania, usunięcia lub ograniczenia przetwarzania a także wniesienia sprzeciwu wobec ich przetwarzania jeżeli spełnione są przesłanki określone w art. 15, 16, 17, 18, 19 i 21 </w:t>
      </w:r>
      <w:proofErr w:type="spellStart"/>
      <w:r w:rsidRPr="00D10AEB">
        <w:rPr>
          <w:sz w:val="20"/>
          <w:szCs w:val="20"/>
        </w:rPr>
        <w:t>RODO</w:t>
      </w:r>
      <w:proofErr w:type="spellEnd"/>
      <w:r w:rsidRPr="00D10AEB">
        <w:rPr>
          <w:sz w:val="20"/>
          <w:szCs w:val="20"/>
        </w:rPr>
        <w:t>.</w:t>
      </w:r>
    </w:p>
    <w:p w14:paraId="7F4BB496" w14:textId="31BCB6B3" w:rsidR="00D93475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Mam prawo do wniesienia skargi do organu nadzorczego, którym jest Prezes Urzędu Ochrony Danych Osobowych.</w:t>
      </w:r>
    </w:p>
    <w:p w14:paraId="2FB9C912" w14:textId="77777777" w:rsidR="007A3982" w:rsidRDefault="007A3982" w:rsidP="007A3982">
      <w:pPr>
        <w:widowControl/>
        <w:suppressAutoHyphens/>
        <w:autoSpaceDE/>
        <w:spacing w:after="120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C73FEC" w14:paraId="606AB229" w14:textId="77777777" w:rsidTr="00C73FEC">
        <w:tc>
          <w:tcPr>
            <w:tcW w:w="5670" w:type="dxa"/>
            <w:vAlign w:val="center"/>
            <w:hideMark/>
          </w:tcPr>
          <w:p w14:paraId="165BD123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  <w:hideMark/>
          </w:tcPr>
          <w:p w14:paraId="5B72DBE4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</w:t>
            </w:r>
          </w:p>
        </w:tc>
      </w:tr>
      <w:tr w:rsidR="00C73FEC" w14:paraId="73E43877" w14:textId="77777777" w:rsidTr="00C73FEC">
        <w:tc>
          <w:tcPr>
            <w:tcW w:w="5670" w:type="dxa"/>
            <w:vAlign w:val="center"/>
            <w:hideMark/>
          </w:tcPr>
          <w:p w14:paraId="7841C427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  <w:hideMark/>
          </w:tcPr>
          <w:p w14:paraId="0E0F16A4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Czytelny podpis Uczestniczki/Uczestnika projektu</w:t>
            </w:r>
          </w:p>
        </w:tc>
      </w:tr>
    </w:tbl>
    <w:p w14:paraId="1557117D" w14:textId="77777777" w:rsidR="00321FA2" w:rsidRPr="00DB6393" w:rsidRDefault="00321FA2" w:rsidP="00D93475">
      <w:pPr>
        <w:jc w:val="center"/>
        <w:rPr>
          <w:rFonts w:asciiTheme="minorHAnsi" w:hAnsiTheme="minorHAnsi" w:cstheme="minorHAnsi"/>
        </w:rPr>
      </w:pPr>
    </w:p>
    <w:sectPr w:rsidR="00321FA2" w:rsidRPr="00DB6393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66DC3F" w15:done="0"/>
  <w15:commentEx w15:paraId="732C59D2" w15:done="0"/>
  <w15:commentEx w15:paraId="362A36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BCD5DE" w16cex:dateUtc="2024-09-24T18:30:00Z"/>
  <w16cex:commentExtensible w16cex:durableId="1FACCB48" w16cex:dateUtc="2024-09-24T18:21:00Z"/>
  <w16cex:commentExtensible w16cex:durableId="68F68955" w16cex:dateUtc="2024-09-24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66DC3F" w16cid:durableId="23BCD5DE"/>
  <w16cid:commentId w16cid:paraId="732C59D2" w16cid:durableId="1FACCB48"/>
  <w16cid:commentId w16cid:paraId="362A3615" w16cid:durableId="68F689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A6E7C" w14:textId="77777777" w:rsidR="00B006E1" w:rsidRDefault="00B006E1" w:rsidP="00F86B36">
      <w:r>
        <w:separator/>
      </w:r>
    </w:p>
  </w:endnote>
  <w:endnote w:type="continuationSeparator" w:id="0">
    <w:p w14:paraId="51E71028" w14:textId="77777777" w:rsidR="00B006E1" w:rsidRDefault="00B006E1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14:paraId="423E5BE5" w14:textId="77777777" w:rsidTr="00F86B36">
      <w:trPr>
        <w:jc w:val="center"/>
      </w:trPr>
      <w:tc>
        <w:tcPr>
          <w:tcW w:w="9212" w:type="dxa"/>
        </w:tcPr>
        <w:p w14:paraId="5CA85E81" w14:textId="77777777"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r w:rsidRPr="00B62E1B">
            <w:rPr>
              <w:rFonts w:cstheme="minorHAnsi"/>
              <w:i/>
              <w:sz w:val="20"/>
            </w:rPr>
            <w:t>POLLUB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Społecznego Plus zgodnie z umową nr FERS.01.05-IP.08-0049/23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14:paraId="6D5842A5" w14:textId="77777777"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79B1" w14:textId="77777777" w:rsidR="00B006E1" w:rsidRDefault="00B006E1" w:rsidP="00F86B36">
      <w:r>
        <w:separator/>
      </w:r>
    </w:p>
  </w:footnote>
  <w:footnote w:type="continuationSeparator" w:id="0">
    <w:p w14:paraId="511DA389" w14:textId="77777777" w:rsidR="00B006E1" w:rsidRDefault="00B006E1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3406" w14:textId="77777777"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161F8506" wp14:editId="523EF06D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4C49C5"/>
    <w:multiLevelType w:val="hybridMultilevel"/>
    <w:tmpl w:val="7A580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5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9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6030D"/>
    <w:multiLevelType w:val="hybridMultilevel"/>
    <w:tmpl w:val="F7E4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32DE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91541"/>
    <w:multiLevelType w:val="hybridMultilevel"/>
    <w:tmpl w:val="B920AC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6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8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C4A6361"/>
    <w:multiLevelType w:val="hybridMultilevel"/>
    <w:tmpl w:val="B920AC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20"/>
  </w:num>
  <w:num w:numId="6">
    <w:abstractNumId w:val="6"/>
  </w:num>
  <w:num w:numId="7">
    <w:abstractNumId w:val="16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15"/>
  </w:num>
  <w:num w:numId="13">
    <w:abstractNumId w:val="17"/>
  </w:num>
  <w:num w:numId="14">
    <w:abstractNumId w:val="18"/>
  </w:num>
  <w:num w:numId="15">
    <w:abstractNumId w:val="8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10"/>
  </w:num>
  <w:num w:numId="21">
    <w:abstractNumId w:val="19"/>
  </w:num>
  <w:num w:numId="22">
    <w:abstractNumId w:val="3"/>
  </w:num>
  <w:num w:numId="23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teresinska">
    <w15:presenceInfo w15:providerId="Windows Live" w15:userId="459d783dc1e9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F53"/>
    <w:rsid w:val="00081E9C"/>
    <w:rsid w:val="0008333C"/>
    <w:rsid w:val="000877CB"/>
    <w:rsid w:val="000969A1"/>
    <w:rsid w:val="000F6888"/>
    <w:rsid w:val="00101D68"/>
    <w:rsid w:val="0012221C"/>
    <w:rsid w:val="0013050C"/>
    <w:rsid w:val="001340B0"/>
    <w:rsid w:val="00147541"/>
    <w:rsid w:val="00171FA4"/>
    <w:rsid w:val="00175FA6"/>
    <w:rsid w:val="00186219"/>
    <w:rsid w:val="00190B95"/>
    <w:rsid w:val="001A17C4"/>
    <w:rsid w:val="001B1E3B"/>
    <w:rsid w:val="00203870"/>
    <w:rsid w:val="00211D82"/>
    <w:rsid w:val="0023636A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EE3"/>
    <w:rsid w:val="003737B0"/>
    <w:rsid w:val="003846D3"/>
    <w:rsid w:val="003B4894"/>
    <w:rsid w:val="003F1B31"/>
    <w:rsid w:val="004035A1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C0DF4"/>
    <w:rsid w:val="004D7950"/>
    <w:rsid w:val="00506B42"/>
    <w:rsid w:val="0052396E"/>
    <w:rsid w:val="00532BC5"/>
    <w:rsid w:val="005606B8"/>
    <w:rsid w:val="005B1AD5"/>
    <w:rsid w:val="005D0DA0"/>
    <w:rsid w:val="005D6F6A"/>
    <w:rsid w:val="005F6D1E"/>
    <w:rsid w:val="005F749B"/>
    <w:rsid w:val="00606DCC"/>
    <w:rsid w:val="00612C5C"/>
    <w:rsid w:val="0063070F"/>
    <w:rsid w:val="0069472A"/>
    <w:rsid w:val="0069559F"/>
    <w:rsid w:val="006A35A2"/>
    <w:rsid w:val="006A7AAC"/>
    <w:rsid w:val="006C44E0"/>
    <w:rsid w:val="006C5B73"/>
    <w:rsid w:val="006F089E"/>
    <w:rsid w:val="00712439"/>
    <w:rsid w:val="00732E27"/>
    <w:rsid w:val="00754A7E"/>
    <w:rsid w:val="00770646"/>
    <w:rsid w:val="007A3982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6324"/>
    <w:rsid w:val="008C3BC6"/>
    <w:rsid w:val="008C622D"/>
    <w:rsid w:val="008D2E38"/>
    <w:rsid w:val="008E5347"/>
    <w:rsid w:val="008E6AE9"/>
    <w:rsid w:val="008F4DC1"/>
    <w:rsid w:val="008F5B91"/>
    <w:rsid w:val="009139C8"/>
    <w:rsid w:val="0093589E"/>
    <w:rsid w:val="00952AA0"/>
    <w:rsid w:val="00953112"/>
    <w:rsid w:val="00954AEF"/>
    <w:rsid w:val="00954D33"/>
    <w:rsid w:val="009718E6"/>
    <w:rsid w:val="009749C0"/>
    <w:rsid w:val="00974DB1"/>
    <w:rsid w:val="00982416"/>
    <w:rsid w:val="00986126"/>
    <w:rsid w:val="009A7046"/>
    <w:rsid w:val="009B3F91"/>
    <w:rsid w:val="009D2D91"/>
    <w:rsid w:val="009E5DE6"/>
    <w:rsid w:val="00A17ADC"/>
    <w:rsid w:val="00A3256C"/>
    <w:rsid w:val="00A40D30"/>
    <w:rsid w:val="00A66D94"/>
    <w:rsid w:val="00A72BA8"/>
    <w:rsid w:val="00A84898"/>
    <w:rsid w:val="00AB0A51"/>
    <w:rsid w:val="00AB79AE"/>
    <w:rsid w:val="00AC0879"/>
    <w:rsid w:val="00AC6071"/>
    <w:rsid w:val="00B006E1"/>
    <w:rsid w:val="00B1104A"/>
    <w:rsid w:val="00B14BFD"/>
    <w:rsid w:val="00B24484"/>
    <w:rsid w:val="00B2606B"/>
    <w:rsid w:val="00B4352E"/>
    <w:rsid w:val="00B43771"/>
    <w:rsid w:val="00B62E1B"/>
    <w:rsid w:val="00B664D1"/>
    <w:rsid w:val="00B83025"/>
    <w:rsid w:val="00BA78C6"/>
    <w:rsid w:val="00BC1437"/>
    <w:rsid w:val="00BD284D"/>
    <w:rsid w:val="00C14A8C"/>
    <w:rsid w:val="00C1614F"/>
    <w:rsid w:val="00C21CA9"/>
    <w:rsid w:val="00C278DC"/>
    <w:rsid w:val="00C354AD"/>
    <w:rsid w:val="00C65197"/>
    <w:rsid w:val="00C6562D"/>
    <w:rsid w:val="00C73FEC"/>
    <w:rsid w:val="00C75551"/>
    <w:rsid w:val="00C81891"/>
    <w:rsid w:val="00CA2C7B"/>
    <w:rsid w:val="00CE7F33"/>
    <w:rsid w:val="00CF175C"/>
    <w:rsid w:val="00CF32DC"/>
    <w:rsid w:val="00D04A8A"/>
    <w:rsid w:val="00D10AEB"/>
    <w:rsid w:val="00D20381"/>
    <w:rsid w:val="00D21338"/>
    <w:rsid w:val="00D27EDE"/>
    <w:rsid w:val="00D534F8"/>
    <w:rsid w:val="00D5566B"/>
    <w:rsid w:val="00D754AD"/>
    <w:rsid w:val="00D77D2B"/>
    <w:rsid w:val="00D93475"/>
    <w:rsid w:val="00DB6393"/>
    <w:rsid w:val="00DC3265"/>
    <w:rsid w:val="00DC3358"/>
    <w:rsid w:val="00DE052E"/>
    <w:rsid w:val="00DE6E49"/>
    <w:rsid w:val="00DF6657"/>
    <w:rsid w:val="00E13F4F"/>
    <w:rsid w:val="00E4602B"/>
    <w:rsid w:val="00E60111"/>
    <w:rsid w:val="00E60C0E"/>
    <w:rsid w:val="00E70715"/>
    <w:rsid w:val="00E80854"/>
    <w:rsid w:val="00E839B4"/>
    <w:rsid w:val="00E94924"/>
    <w:rsid w:val="00EA260C"/>
    <w:rsid w:val="00EB79C1"/>
    <w:rsid w:val="00ED215A"/>
    <w:rsid w:val="00EF4733"/>
    <w:rsid w:val="00F13A0C"/>
    <w:rsid w:val="00F13BFE"/>
    <w:rsid w:val="00F143B7"/>
    <w:rsid w:val="00F43B23"/>
    <w:rsid w:val="00F46D9C"/>
    <w:rsid w:val="00F5771E"/>
    <w:rsid w:val="00F700A9"/>
    <w:rsid w:val="00F86B36"/>
    <w:rsid w:val="00FA2785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C4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paragraph" w:styleId="Poprawka">
    <w:name w:val="Revision"/>
    <w:hidden/>
    <w:uiPriority w:val="99"/>
    <w:semiHidden/>
    <w:rsid w:val="006F089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paragraph" w:styleId="Poprawka">
    <w:name w:val="Revision"/>
    <w:hidden/>
    <w:uiPriority w:val="99"/>
    <w:semiHidden/>
    <w:rsid w:val="006F089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1CB1-09D4-4A89-9405-2FC87282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5</cp:revision>
  <dcterms:created xsi:type="dcterms:W3CDTF">2024-09-24T18:39:00Z</dcterms:created>
  <dcterms:modified xsi:type="dcterms:W3CDTF">2024-09-25T16:39:00Z</dcterms:modified>
</cp:coreProperties>
</file>